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93" w:rsidRDefault="004F7893">
      <w:pPr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inline distT="0" distB="0" distL="0" distR="0">
            <wp:extent cx="1028700" cy="5305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65" cy="5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</w:t>
      </w:r>
      <w:r w:rsidR="00075359">
        <w:rPr>
          <w:b/>
        </w:rPr>
        <w:t xml:space="preserve">                   </w:t>
      </w:r>
      <w:r>
        <w:rPr>
          <w:b/>
        </w:rPr>
        <w:t xml:space="preserve">                                                            </w:t>
      </w:r>
      <w:r w:rsidRPr="004F7893">
        <w:rPr>
          <w:b/>
          <w:noProof/>
          <w:lang w:eastAsia="fr-FR"/>
        </w:rPr>
        <w:drawing>
          <wp:inline distT="0" distB="0" distL="0" distR="0">
            <wp:extent cx="1073490" cy="687705"/>
            <wp:effectExtent l="2540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62" cy="68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93" w:rsidRDefault="004F7893" w:rsidP="00233032">
      <w:pPr>
        <w:spacing w:after="0"/>
        <w:rPr>
          <w:b/>
        </w:rPr>
      </w:pPr>
    </w:p>
    <w:p w:rsidR="004F7893" w:rsidRPr="00F008D7" w:rsidRDefault="004F7893" w:rsidP="004F7893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color w:val="C0504D" w:themeColor="accent2"/>
          <w:sz w:val="32"/>
        </w:rPr>
      </w:pPr>
      <w:r w:rsidRPr="00F008D7">
        <w:rPr>
          <w:b/>
          <w:color w:val="C0504D" w:themeColor="accent2"/>
          <w:sz w:val="32"/>
        </w:rPr>
        <w:t>DOSSIER DE CANDIDATURE MAITRE DE STAGE UNIVERSITAIRE</w:t>
      </w:r>
    </w:p>
    <w:p w:rsidR="004F7893" w:rsidRDefault="004F7893" w:rsidP="00075359">
      <w:pPr>
        <w:spacing w:after="0"/>
        <w:rPr>
          <w:b/>
        </w:rPr>
      </w:pPr>
    </w:p>
    <w:p w:rsidR="004F7893" w:rsidRPr="00F008D7" w:rsidRDefault="004F7893" w:rsidP="008D4ABA">
      <w:pPr>
        <w:spacing w:after="0" w:line="240" w:lineRule="auto"/>
        <w:jc w:val="center"/>
        <w:rPr>
          <w:i/>
          <w:highlight w:val="lightGray"/>
        </w:rPr>
      </w:pPr>
      <w:r w:rsidRPr="00F008D7">
        <w:rPr>
          <w:i/>
          <w:highlight w:val="lightGray"/>
        </w:rPr>
        <w:t xml:space="preserve">Ce document est à remplir pour </w:t>
      </w:r>
      <w:r w:rsidR="001C2A3D">
        <w:rPr>
          <w:i/>
          <w:highlight w:val="lightGray"/>
        </w:rPr>
        <w:t>devenir  Maitre de Stage U</w:t>
      </w:r>
      <w:r w:rsidRPr="00F008D7">
        <w:rPr>
          <w:i/>
          <w:highlight w:val="lightGray"/>
        </w:rPr>
        <w:t>niversitaire.</w:t>
      </w:r>
    </w:p>
    <w:p w:rsidR="004F7893" w:rsidRPr="00F008D7" w:rsidRDefault="004F7893" w:rsidP="008D4ABA">
      <w:pPr>
        <w:spacing w:after="0" w:line="240" w:lineRule="auto"/>
        <w:jc w:val="center"/>
        <w:rPr>
          <w:i/>
        </w:rPr>
      </w:pPr>
      <w:r w:rsidRPr="00F008D7">
        <w:rPr>
          <w:i/>
          <w:highlight w:val="lightGray"/>
        </w:rPr>
        <w:t>Il comprend une partie administrative, un CV pré-rempli, et une lettre de motivation.</w:t>
      </w:r>
    </w:p>
    <w:p w:rsidR="008D4ABA" w:rsidRDefault="008D4ABA">
      <w:pPr>
        <w:rPr>
          <w:b/>
        </w:rPr>
      </w:pPr>
    </w:p>
    <w:tbl>
      <w:tblPr>
        <w:tblStyle w:val="Grilledutableau"/>
        <w:tblW w:w="9634" w:type="dxa"/>
        <w:tblLook w:val="00A0" w:firstRow="1" w:lastRow="0" w:firstColumn="1" w:lastColumn="0" w:noHBand="0" w:noVBand="0"/>
      </w:tblPr>
      <w:tblGrid>
        <w:gridCol w:w="4606"/>
        <w:gridCol w:w="5028"/>
      </w:tblGrid>
      <w:tr w:rsidR="008D4ABA" w:rsidRPr="000C4F01" w:rsidTr="00454993">
        <w:tc>
          <w:tcPr>
            <w:tcW w:w="4606" w:type="dxa"/>
          </w:tcPr>
          <w:p w:rsidR="008D4ABA" w:rsidRDefault="008D4ABA" w:rsidP="008D4ABA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  <w:p w:rsidR="008D4ABA" w:rsidRDefault="008D4ABA" w:rsidP="008D4ABA">
            <w:pPr>
              <w:jc w:val="center"/>
              <w:rPr>
                <w:b/>
              </w:rPr>
            </w:pPr>
          </w:p>
          <w:p w:rsidR="008D4ABA" w:rsidRDefault="008D4ABA" w:rsidP="008D4ABA">
            <w:pPr>
              <w:jc w:val="center"/>
              <w:rPr>
                <w:b/>
              </w:rPr>
            </w:pPr>
          </w:p>
        </w:tc>
        <w:tc>
          <w:tcPr>
            <w:tcW w:w="5028" w:type="dxa"/>
          </w:tcPr>
          <w:p w:rsidR="008D4ABA" w:rsidRDefault="008D4ABA" w:rsidP="008D4ABA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</w:tr>
      <w:tr w:rsidR="008D4ABA" w:rsidTr="00454993">
        <w:tc>
          <w:tcPr>
            <w:tcW w:w="4606" w:type="dxa"/>
          </w:tcPr>
          <w:p w:rsidR="008D4ABA" w:rsidRDefault="008D4ABA" w:rsidP="008D4ABA">
            <w:pPr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  <w:p w:rsidR="008D4ABA" w:rsidRDefault="008D4ABA" w:rsidP="008D4ABA">
            <w:pPr>
              <w:jc w:val="center"/>
              <w:rPr>
                <w:b/>
              </w:rPr>
            </w:pPr>
          </w:p>
          <w:p w:rsidR="008D4ABA" w:rsidRDefault="008D4ABA" w:rsidP="008D4ABA">
            <w:pPr>
              <w:jc w:val="center"/>
              <w:rPr>
                <w:b/>
              </w:rPr>
            </w:pPr>
          </w:p>
        </w:tc>
        <w:tc>
          <w:tcPr>
            <w:tcW w:w="5028" w:type="dxa"/>
          </w:tcPr>
          <w:p w:rsidR="008D4ABA" w:rsidRDefault="00BE1099" w:rsidP="008D4ABA">
            <w:pPr>
              <w:jc w:val="center"/>
              <w:rPr>
                <w:b/>
              </w:rPr>
            </w:pPr>
            <w:r>
              <w:rPr>
                <w:b/>
              </w:rPr>
              <w:t>N° ADELI (AM)</w:t>
            </w:r>
          </w:p>
        </w:tc>
      </w:tr>
      <w:tr w:rsidR="008D4ABA" w:rsidTr="00454993">
        <w:tc>
          <w:tcPr>
            <w:tcW w:w="4606" w:type="dxa"/>
          </w:tcPr>
          <w:p w:rsidR="008D4ABA" w:rsidRDefault="008D4ABA" w:rsidP="008D4ABA">
            <w:pPr>
              <w:jc w:val="center"/>
              <w:rPr>
                <w:b/>
              </w:rPr>
            </w:pPr>
            <w:r>
              <w:rPr>
                <w:b/>
              </w:rPr>
              <w:t>ADRESSE DU CABINET</w:t>
            </w:r>
          </w:p>
          <w:p w:rsidR="008D4ABA" w:rsidRDefault="008D4ABA" w:rsidP="008D4ABA">
            <w:pPr>
              <w:jc w:val="center"/>
              <w:rPr>
                <w:b/>
              </w:rPr>
            </w:pPr>
          </w:p>
          <w:p w:rsidR="008D4ABA" w:rsidRDefault="008D4ABA" w:rsidP="008D4ABA">
            <w:pPr>
              <w:jc w:val="center"/>
              <w:rPr>
                <w:b/>
              </w:rPr>
            </w:pPr>
          </w:p>
        </w:tc>
        <w:tc>
          <w:tcPr>
            <w:tcW w:w="5028" w:type="dxa"/>
          </w:tcPr>
          <w:p w:rsidR="008D4ABA" w:rsidRDefault="008D4ABA" w:rsidP="008D4ABA">
            <w:pPr>
              <w:jc w:val="center"/>
              <w:rPr>
                <w:b/>
              </w:rPr>
            </w:pPr>
            <w:r>
              <w:rPr>
                <w:b/>
              </w:rPr>
              <w:t>TELEPHONE CABINET</w:t>
            </w:r>
          </w:p>
        </w:tc>
      </w:tr>
      <w:tr w:rsidR="008D4ABA" w:rsidTr="00454993">
        <w:tc>
          <w:tcPr>
            <w:tcW w:w="4606" w:type="dxa"/>
          </w:tcPr>
          <w:p w:rsidR="008D4ABA" w:rsidRDefault="008D4ABA" w:rsidP="008D4ABA">
            <w:pPr>
              <w:jc w:val="center"/>
              <w:rPr>
                <w:b/>
              </w:rPr>
            </w:pPr>
            <w:r>
              <w:rPr>
                <w:b/>
              </w:rPr>
              <w:t>PORTABLE</w:t>
            </w:r>
            <w:r w:rsidR="00CA1176">
              <w:rPr>
                <w:b/>
              </w:rPr>
              <w:t xml:space="preserve"> (obligatoire)</w:t>
            </w:r>
          </w:p>
          <w:p w:rsidR="008D4ABA" w:rsidRDefault="008D4ABA" w:rsidP="008D4ABA">
            <w:pPr>
              <w:jc w:val="center"/>
              <w:rPr>
                <w:b/>
              </w:rPr>
            </w:pPr>
          </w:p>
          <w:p w:rsidR="008D4ABA" w:rsidRDefault="008D4ABA" w:rsidP="008D4ABA">
            <w:pPr>
              <w:jc w:val="center"/>
              <w:rPr>
                <w:b/>
              </w:rPr>
            </w:pPr>
          </w:p>
        </w:tc>
        <w:tc>
          <w:tcPr>
            <w:tcW w:w="5028" w:type="dxa"/>
          </w:tcPr>
          <w:p w:rsidR="008D4ABA" w:rsidRDefault="008D4ABA" w:rsidP="008D4ABA">
            <w:pPr>
              <w:jc w:val="center"/>
              <w:rPr>
                <w:b/>
              </w:rPr>
            </w:pPr>
            <w:r>
              <w:rPr>
                <w:b/>
              </w:rPr>
              <w:t>ADRESSE MAIL</w:t>
            </w:r>
          </w:p>
        </w:tc>
      </w:tr>
    </w:tbl>
    <w:p w:rsidR="009169DF" w:rsidRDefault="009169DF">
      <w:pPr>
        <w:rPr>
          <w:b/>
        </w:rPr>
      </w:pPr>
    </w:p>
    <w:p w:rsidR="007E323D" w:rsidRDefault="00C40759">
      <w:r>
        <w:t xml:space="preserve">Afin d’organiser au mieux les binômes ou </w:t>
      </w:r>
      <w:r w:rsidR="00F008D7">
        <w:t>l</w:t>
      </w:r>
      <w:r>
        <w:t>es trinômes de MSU, merci de remplir au maximum les informations ci dessous :</w:t>
      </w:r>
    </w:p>
    <w:p w:rsidR="00172415" w:rsidRDefault="00172415" w:rsidP="00075359">
      <w:pPr>
        <w:spacing w:after="0"/>
      </w:pPr>
    </w:p>
    <w:p w:rsidR="00075359" w:rsidRPr="00075359" w:rsidRDefault="00075359" w:rsidP="000C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tabs>
          <w:tab w:val="left" w:pos="2912"/>
        </w:tabs>
        <w:spacing w:after="0"/>
        <w:ind w:left="-284" w:right="1"/>
        <w:jc w:val="center"/>
        <w:rPr>
          <w:b/>
          <w:spacing w:val="28"/>
          <w:sz w:val="24"/>
          <w:szCs w:val="24"/>
        </w:rPr>
      </w:pPr>
      <w:r w:rsidRPr="00075359">
        <w:rPr>
          <w:b/>
          <w:spacing w:val="28"/>
          <w:sz w:val="24"/>
          <w:szCs w:val="24"/>
        </w:rPr>
        <w:t>CURRICULUM VITAE</w:t>
      </w:r>
    </w:p>
    <w:p w:rsidR="00075359" w:rsidRDefault="00075359" w:rsidP="00233032">
      <w:pPr>
        <w:spacing w:after="0"/>
      </w:pPr>
    </w:p>
    <w:tbl>
      <w:tblPr>
        <w:tblStyle w:val="Grilledutableau"/>
        <w:tblW w:w="9923" w:type="dxa"/>
        <w:tblInd w:w="-318" w:type="dxa"/>
        <w:tblLook w:val="00A0" w:firstRow="1" w:lastRow="0" w:firstColumn="1" w:lastColumn="0" w:noHBand="0" w:noVBand="0"/>
      </w:tblPr>
      <w:tblGrid>
        <w:gridCol w:w="3261"/>
        <w:gridCol w:w="6662"/>
      </w:tblGrid>
      <w:tr w:rsidR="001F1788">
        <w:tc>
          <w:tcPr>
            <w:tcW w:w="3261" w:type="dxa"/>
            <w:shd w:val="clear" w:color="auto" w:fill="D0E9F0"/>
          </w:tcPr>
          <w:p w:rsidR="001F1788" w:rsidRDefault="001F1788" w:rsidP="0043349B">
            <w:pPr>
              <w:spacing w:before="240" w:after="120"/>
              <w:rPr>
                <w:b/>
              </w:rPr>
            </w:pPr>
            <w:r w:rsidRPr="001F1788">
              <w:rPr>
                <w:b/>
              </w:rPr>
              <w:t>Année de thèse</w:t>
            </w:r>
          </w:p>
        </w:tc>
        <w:tc>
          <w:tcPr>
            <w:tcW w:w="6662" w:type="dxa"/>
          </w:tcPr>
          <w:p w:rsidR="001F1788" w:rsidRPr="009169DF" w:rsidRDefault="001F1788" w:rsidP="0043349B">
            <w:pPr>
              <w:spacing w:before="240" w:after="120"/>
            </w:pPr>
          </w:p>
        </w:tc>
      </w:tr>
      <w:tr w:rsidR="001F1788">
        <w:tc>
          <w:tcPr>
            <w:tcW w:w="3261" w:type="dxa"/>
            <w:shd w:val="clear" w:color="auto" w:fill="D0E9F0"/>
          </w:tcPr>
          <w:p w:rsidR="001F1788" w:rsidRDefault="001F1788" w:rsidP="0043349B">
            <w:pPr>
              <w:spacing w:before="480" w:after="240"/>
              <w:rPr>
                <w:b/>
              </w:rPr>
            </w:pPr>
            <w:r>
              <w:rPr>
                <w:b/>
              </w:rPr>
              <w:t>Diplômes</w:t>
            </w:r>
            <w:r w:rsidR="00BE1099">
              <w:rPr>
                <w:b/>
              </w:rPr>
              <w:t>, DU, Masters…</w:t>
            </w:r>
          </w:p>
        </w:tc>
        <w:tc>
          <w:tcPr>
            <w:tcW w:w="6662" w:type="dxa"/>
          </w:tcPr>
          <w:p w:rsidR="001F1788" w:rsidRPr="009169DF" w:rsidRDefault="001F1788" w:rsidP="0043349B">
            <w:pPr>
              <w:pStyle w:val="Paragraphedeliste"/>
              <w:spacing w:before="480" w:after="240"/>
              <w:ind w:left="0"/>
            </w:pPr>
          </w:p>
        </w:tc>
      </w:tr>
      <w:tr w:rsidR="002303BD">
        <w:tc>
          <w:tcPr>
            <w:tcW w:w="3261" w:type="dxa"/>
            <w:shd w:val="clear" w:color="auto" w:fill="D0E9F0"/>
          </w:tcPr>
          <w:p w:rsidR="002303BD" w:rsidRDefault="002303BD" w:rsidP="0043349B">
            <w:pPr>
              <w:spacing w:before="480" w:after="240"/>
              <w:rPr>
                <w:b/>
              </w:rPr>
            </w:pPr>
            <w:r>
              <w:rPr>
                <w:b/>
              </w:rPr>
              <w:t>Formation en cours</w:t>
            </w:r>
          </w:p>
        </w:tc>
        <w:tc>
          <w:tcPr>
            <w:tcW w:w="6662" w:type="dxa"/>
          </w:tcPr>
          <w:p w:rsidR="002303BD" w:rsidRPr="009169DF" w:rsidRDefault="002303BD" w:rsidP="0043349B">
            <w:pPr>
              <w:pStyle w:val="Paragraphedeliste"/>
              <w:spacing w:before="480" w:after="240"/>
              <w:ind w:left="0"/>
            </w:pPr>
          </w:p>
        </w:tc>
      </w:tr>
      <w:tr w:rsidR="001F1788">
        <w:tc>
          <w:tcPr>
            <w:tcW w:w="3261" w:type="dxa"/>
            <w:shd w:val="clear" w:color="auto" w:fill="D0E9F0"/>
          </w:tcPr>
          <w:p w:rsidR="001F1788" w:rsidRDefault="00BE1099" w:rsidP="0043349B">
            <w:pPr>
              <w:spacing w:before="480" w:after="240"/>
              <w:rPr>
                <w:b/>
              </w:rPr>
            </w:pPr>
            <w:r>
              <w:rPr>
                <w:b/>
              </w:rPr>
              <w:t>Autres formations</w:t>
            </w:r>
          </w:p>
        </w:tc>
        <w:tc>
          <w:tcPr>
            <w:tcW w:w="6662" w:type="dxa"/>
          </w:tcPr>
          <w:p w:rsidR="001F1788" w:rsidRPr="009169DF" w:rsidRDefault="001F1788" w:rsidP="0043349B">
            <w:pPr>
              <w:spacing w:before="480" w:after="240"/>
            </w:pPr>
          </w:p>
        </w:tc>
      </w:tr>
      <w:tr w:rsidR="00A47633">
        <w:tc>
          <w:tcPr>
            <w:tcW w:w="3261" w:type="dxa"/>
            <w:shd w:val="clear" w:color="auto" w:fill="D0E9F0"/>
          </w:tcPr>
          <w:p w:rsidR="00A47633" w:rsidRDefault="00A47633" w:rsidP="0043349B">
            <w:pPr>
              <w:spacing w:before="240" w:after="120"/>
              <w:rPr>
                <w:b/>
              </w:rPr>
            </w:pPr>
            <w:r>
              <w:rPr>
                <w:b/>
              </w:rPr>
              <w:t>Nombre d’années de remplacement</w:t>
            </w:r>
          </w:p>
        </w:tc>
        <w:tc>
          <w:tcPr>
            <w:tcW w:w="6662" w:type="dxa"/>
          </w:tcPr>
          <w:p w:rsidR="00A47633" w:rsidRPr="009169DF" w:rsidRDefault="00A47633" w:rsidP="0043349B">
            <w:pPr>
              <w:spacing w:before="240" w:after="120"/>
            </w:pPr>
          </w:p>
        </w:tc>
      </w:tr>
      <w:tr w:rsidR="00A47633">
        <w:tc>
          <w:tcPr>
            <w:tcW w:w="3261" w:type="dxa"/>
            <w:shd w:val="clear" w:color="auto" w:fill="D0E9F0"/>
          </w:tcPr>
          <w:p w:rsidR="00A47633" w:rsidRDefault="0043349B" w:rsidP="0043349B">
            <w:pPr>
              <w:spacing w:before="240" w:after="120"/>
              <w:rPr>
                <w:b/>
              </w:rPr>
            </w:pPr>
            <w:r>
              <w:rPr>
                <w:b/>
              </w:rPr>
              <w:t>Date d’installation en cabinet</w:t>
            </w:r>
          </w:p>
        </w:tc>
        <w:tc>
          <w:tcPr>
            <w:tcW w:w="6662" w:type="dxa"/>
          </w:tcPr>
          <w:p w:rsidR="00A47633" w:rsidRPr="009169DF" w:rsidRDefault="00A47633" w:rsidP="0043349B">
            <w:pPr>
              <w:spacing w:before="240" w:after="120"/>
            </w:pPr>
          </w:p>
        </w:tc>
      </w:tr>
    </w:tbl>
    <w:p w:rsidR="00675B10" w:rsidRDefault="00675B10" w:rsidP="000D3CBA">
      <w:pPr>
        <w:tabs>
          <w:tab w:val="left" w:pos="2943"/>
        </w:tabs>
        <w:spacing w:before="120" w:after="80"/>
        <w:ind w:left="-318"/>
      </w:pPr>
    </w:p>
    <w:p w:rsidR="00675B10" w:rsidRPr="009169DF" w:rsidRDefault="00675B10" w:rsidP="00675B10">
      <w:pPr>
        <w:tabs>
          <w:tab w:val="left" w:pos="2943"/>
        </w:tabs>
        <w:spacing w:after="0"/>
        <w:ind w:left="-318"/>
      </w:pPr>
    </w:p>
    <w:tbl>
      <w:tblPr>
        <w:tblStyle w:val="Grilledutableau"/>
        <w:tblW w:w="10377" w:type="dxa"/>
        <w:tblInd w:w="-318" w:type="dxa"/>
        <w:tblLook w:val="00A0" w:firstRow="1" w:lastRow="0" w:firstColumn="1" w:lastColumn="0" w:noHBand="0" w:noVBand="0"/>
      </w:tblPr>
      <w:tblGrid>
        <w:gridCol w:w="3261"/>
        <w:gridCol w:w="2722"/>
        <w:gridCol w:w="4394"/>
      </w:tblGrid>
      <w:tr w:rsidR="00A47633">
        <w:tc>
          <w:tcPr>
            <w:tcW w:w="3261" w:type="dxa"/>
            <w:shd w:val="clear" w:color="auto" w:fill="D0E9F0"/>
          </w:tcPr>
          <w:p w:rsidR="00A47633" w:rsidRDefault="00A47633" w:rsidP="00233032">
            <w:pPr>
              <w:spacing w:before="120" w:after="80"/>
              <w:rPr>
                <w:b/>
              </w:rPr>
            </w:pPr>
            <w:r>
              <w:rPr>
                <w:b/>
              </w:rPr>
              <w:t>Milieu d’exercice</w:t>
            </w:r>
          </w:p>
        </w:tc>
        <w:tc>
          <w:tcPr>
            <w:tcW w:w="7116" w:type="dxa"/>
            <w:gridSpan w:val="2"/>
          </w:tcPr>
          <w:p w:rsidR="00A47633" w:rsidRPr="009169DF" w:rsidRDefault="0043349B" w:rsidP="00233032">
            <w:pPr>
              <w:spacing w:before="120"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 w:rsidRPr="009169DF">
              <w:t>Urbain</w:t>
            </w:r>
            <w:r>
              <w:t xml:space="preserve"> </w:t>
            </w:r>
            <w:r w:rsidR="00A47633" w:rsidRPr="009169DF">
              <w:t xml:space="preserve"> – </w:t>
            </w:r>
            <w:r>
              <w:t xml:space="preserve">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>Rural</w:t>
            </w:r>
            <w:r>
              <w:t xml:space="preserve"> </w:t>
            </w:r>
            <w:r w:rsidR="00A47633">
              <w:t xml:space="preserve"> –</w:t>
            </w:r>
            <w:r>
              <w:t xml:space="preserve"> </w:t>
            </w:r>
            <w:r w:rsidR="00A47633">
              <w:t xml:space="preserve">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 w:rsidRPr="009169DF">
              <w:t>Semi rural</w:t>
            </w:r>
          </w:p>
        </w:tc>
      </w:tr>
      <w:tr w:rsidR="00A47633">
        <w:tc>
          <w:tcPr>
            <w:tcW w:w="3261" w:type="dxa"/>
            <w:shd w:val="clear" w:color="auto" w:fill="D0E9F0"/>
          </w:tcPr>
          <w:p w:rsidR="00A47633" w:rsidRDefault="00A47633" w:rsidP="00233032">
            <w:pPr>
              <w:spacing w:before="120" w:after="120"/>
              <w:rPr>
                <w:b/>
              </w:rPr>
            </w:pPr>
            <w:r>
              <w:rPr>
                <w:b/>
              </w:rPr>
              <w:t>Mode d’exercice</w:t>
            </w:r>
          </w:p>
        </w:tc>
        <w:tc>
          <w:tcPr>
            <w:tcW w:w="7116" w:type="dxa"/>
            <w:gridSpan w:val="2"/>
          </w:tcPr>
          <w:p w:rsidR="00A47633" w:rsidRDefault="0043349B" w:rsidP="0043349B">
            <w:pPr>
              <w:spacing w:before="24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>Seul</w:t>
            </w:r>
          </w:p>
          <w:p w:rsidR="00A47633" w:rsidRDefault="0043349B" w:rsidP="00DA3741">
            <w:pPr>
              <w:spacing w:before="12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 xml:space="preserve">En groupe : </w:t>
            </w:r>
            <w:r w:rsidR="00DA3741">
              <w:t xml:space="preserve">  </w:t>
            </w:r>
            <w:r w:rsidR="00A47633">
              <w:t xml:space="preserve">nombre de médecins :  </w:t>
            </w:r>
          </w:p>
          <w:p w:rsidR="00A47633" w:rsidRDefault="00A47633" w:rsidP="00233032">
            <w:pPr>
              <w:spacing w:after="80"/>
            </w:pPr>
            <w:r>
              <w:t xml:space="preserve">                 </w:t>
            </w:r>
            <w:r w:rsidR="00DA3741">
              <w:t xml:space="preserve">          </w:t>
            </w:r>
            <w:r>
              <w:t xml:space="preserve">   nombre de MSU :</w:t>
            </w:r>
          </w:p>
          <w:p w:rsidR="00A47633" w:rsidRDefault="0043349B" w:rsidP="00DA3741">
            <w:pPr>
              <w:spacing w:before="12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>En pôle ou maison de santé :</w:t>
            </w:r>
            <w:r w:rsidR="00DA3741">
              <w:t xml:space="preserve">  </w:t>
            </w:r>
            <w:r w:rsidR="00A47633">
              <w:t xml:space="preserve"> nombre de médecins :   </w:t>
            </w:r>
          </w:p>
          <w:p w:rsidR="00A47633" w:rsidRDefault="00A47633" w:rsidP="00233032">
            <w:pPr>
              <w:spacing w:after="80"/>
            </w:pPr>
            <w:r>
              <w:t xml:space="preserve">                                                     </w:t>
            </w:r>
            <w:r w:rsidR="00DA3741">
              <w:t xml:space="preserve">    </w:t>
            </w:r>
            <w:r>
              <w:t xml:space="preserve">    nombre de MSU :</w:t>
            </w:r>
          </w:p>
          <w:p w:rsidR="00A47633" w:rsidRPr="009169DF" w:rsidRDefault="0043349B" w:rsidP="00233032">
            <w:pPr>
              <w:spacing w:after="12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>Activité mixte, laquelle :</w:t>
            </w:r>
          </w:p>
        </w:tc>
      </w:tr>
      <w:tr w:rsidR="00A47633">
        <w:tc>
          <w:tcPr>
            <w:tcW w:w="3261" w:type="dxa"/>
            <w:shd w:val="clear" w:color="auto" w:fill="D0E9F0"/>
          </w:tcPr>
          <w:p w:rsidR="00A47633" w:rsidRDefault="00A47633" w:rsidP="00233032">
            <w:pPr>
              <w:spacing w:before="120" w:after="80"/>
              <w:rPr>
                <w:b/>
              </w:rPr>
            </w:pPr>
            <w:r>
              <w:rPr>
                <w:b/>
              </w:rPr>
              <w:t>Activité</w:t>
            </w:r>
          </w:p>
        </w:tc>
        <w:tc>
          <w:tcPr>
            <w:tcW w:w="7116" w:type="dxa"/>
            <w:gridSpan w:val="2"/>
          </w:tcPr>
          <w:p w:rsidR="00A47633" w:rsidRDefault="0043349B" w:rsidP="00233032">
            <w:pPr>
              <w:spacing w:before="120"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>Libérale</w:t>
            </w:r>
            <w:r w:rsidR="00DA3741">
              <w:t xml:space="preserve"> </w:t>
            </w:r>
            <w:r w:rsidR="00A47633">
              <w:t xml:space="preserve"> – </w:t>
            </w:r>
            <w:r w:rsidR="00DA3741">
              <w:t xml:space="preserve">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 xml:space="preserve">Salariée </w:t>
            </w:r>
            <w:r w:rsidR="00DA3741">
              <w:t xml:space="preserve"> </w:t>
            </w:r>
            <w:r w:rsidR="00A47633">
              <w:t xml:space="preserve">– </w:t>
            </w:r>
            <w:r w:rsidR="00DA3741">
              <w:t xml:space="preserve">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 xml:space="preserve">Mixte </w:t>
            </w:r>
          </w:p>
        </w:tc>
      </w:tr>
      <w:tr w:rsidR="00A47633">
        <w:trPr>
          <w:trHeight w:val="44"/>
        </w:trPr>
        <w:tc>
          <w:tcPr>
            <w:tcW w:w="3261" w:type="dxa"/>
            <w:vMerge w:val="restart"/>
            <w:shd w:val="clear" w:color="auto" w:fill="D0E9F0"/>
          </w:tcPr>
          <w:p w:rsidR="00A47633" w:rsidRDefault="00A47633" w:rsidP="00233032">
            <w:pPr>
              <w:spacing w:before="120" w:after="120"/>
              <w:rPr>
                <w:b/>
              </w:rPr>
            </w:pPr>
            <w:r>
              <w:rPr>
                <w:b/>
              </w:rPr>
              <w:t>Organisation du cabinet</w:t>
            </w:r>
          </w:p>
        </w:tc>
        <w:tc>
          <w:tcPr>
            <w:tcW w:w="2722" w:type="dxa"/>
            <w:tcBorders>
              <w:right w:val="nil"/>
            </w:tcBorders>
          </w:tcPr>
          <w:p w:rsidR="00A47633" w:rsidRPr="009169DF" w:rsidRDefault="00A47633" w:rsidP="00233032">
            <w:pPr>
              <w:spacing w:before="120" w:after="80"/>
            </w:pPr>
            <w:r>
              <w:t>Logiciel métier :</w:t>
            </w:r>
          </w:p>
        </w:tc>
        <w:tc>
          <w:tcPr>
            <w:tcW w:w="4394" w:type="dxa"/>
            <w:tcBorders>
              <w:left w:val="nil"/>
            </w:tcBorders>
          </w:tcPr>
          <w:p w:rsidR="00A47633" w:rsidRDefault="0043349B" w:rsidP="00675B10">
            <w:pPr>
              <w:spacing w:before="12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>Oui</w:t>
            </w:r>
            <w:r w:rsidR="00DA3741">
              <w:t xml:space="preserve">  </w:t>
            </w:r>
            <w:r w:rsidR="00A47633">
              <w:t xml:space="preserve"> – </w:t>
            </w:r>
            <w:r w:rsidR="00DA3741">
              <w:t xml:space="preserve"> 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 xml:space="preserve">Non </w:t>
            </w:r>
          </w:p>
          <w:p w:rsidR="00A47633" w:rsidRPr="009169DF" w:rsidRDefault="00DA3741" w:rsidP="00675B10">
            <w:pPr>
              <w:spacing w:before="40" w:after="80"/>
            </w:pPr>
            <w:r>
              <w:t>Si oui, l</w:t>
            </w:r>
            <w:r w:rsidR="0060151A">
              <w:t>equel :</w:t>
            </w:r>
          </w:p>
        </w:tc>
      </w:tr>
      <w:tr w:rsidR="00A4763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A47633" w:rsidRDefault="00A47633" w:rsidP="0043349B">
            <w:pPr>
              <w:spacing w:before="240" w:after="12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A47633" w:rsidRPr="009169DF" w:rsidRDefault="00A47633" w:rsidP="00233032">
            <w:pPr>
              <w:spacing w:before="120" w:after="80"/>
            </w:pPr>
            <w:r>
              <w:t>Accès internet :</w:t>
            </w:r>
          </w:p>
        </w:tc>
        <w:tc>
          <w:tcPr>
            <w:tcW w:w="4394" w:type="dxa"/>
            <w:tcBorders>
              <w:left w:val="nil"/>
            </w:tcBorders>
          </w:tcPr>
          <w:p w:rsidR="00A47633" w:rsidRPr="009169DF" w:rsidRDefault="0043349B" w:rsidP="00233032">
            <w:pPr>
              <w:spacing w:before="120"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>Oui</w:t>
            </w:r>
            <w:r w:rsidR="00DA3741">
              <w:t xml:space="preserve">  </w:t>
            </w:r>
            <w:r w:rsidR="00A47633">
              <w:t xml:space="preserve"> -</w:t>
            </w:r>
            <w:r w:rsidR="00DA3741">
              <w:t xml:space="preserve">  </w:t>
            </w:r>
            <w:r w:rsidR="00A47633">
              <w:t xml:space="preserve">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>Non</w:t>
            </w:r>
          </w:p>
        </w:tc>
      </w:tr>
      <w:tr w:rsidR="00A4763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A47633" w:rsidRDefault="00A47633" w:rsidP="0043349B">
            <w:pPr>
              <w:spacing w:before="240" w:after="12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A47633" w:rsidRDefault="00A47633" w:rsidP="00233032">
            <w:pPr>
              <w:spacing w:before="120" w:after="80"/>
            </w:pPr>
            <w:r>
              <w:t>Secrétariat :</w:t>
            </w:r>
          </w:p>
        </w:tc>
        <w:tc>
          <w:tcPr>
            <w:tcW w:w="4394" w:type="dxa"/>
            <w:tcBorders>
              <w:left w:val="nil"/>
            </w:tcBorders>
          </w:tcPr>
          <w:p w:rsidR="00DA3741" w:rsidRDefault="0043349B" w:rsidP="006C42BC">
            <w:pPr>
              <w:spacing w:before="120" w:after="4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DA3741">
              <w:t>Oui sur place</w:t>
            </w:r>
          </w:p>
          <w:p w:rsidR="00DA3741" w:rsidRDefault="0043349B" w:rsidP="006C42BC">
            <w:pPr>
              <w:spacing w:after="4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DA3741">
              <w:t>Oui téléphonique</w:t>
            </w:r>
          </w:p>
          <w:p w:rsidR="00A47633" w:rsidRDefault="0043349B" w:rsidP="006C42BC">
            <w:pPr>
              <w:spacing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DA3741">
              <w:t>Non</w:t>
            </w:r>
          </w:p>
        </w:tc>
      </w:tr>
      <w:tr w:rsidR="00A4763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A47633" w:rsidRDefault="00A47633" w:rsidP="0043349B">
            <w:pPr>
              <w:spacing w:before="240" w:after="12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A47633" w:rsidRPr="009169DF" w:rsidRDefault="00A47633" w:rsidP="00233032">
            <w:pPr>
              <w:spacing w:before="120" w:after="80"/>
            </w:pPr>
            <w:r>
              <w:t xml:space="preserve">Nombre de </w:t>
            </w:r>
            <w:r w:rsidR="000C4F01">
              <w:t>consultations :</w:t>
            </w:r>
          </w:p>
        </w:tc>
        <w:tc>
          <w:tcPr>
            <w:tcW w:w="4394" w:type="dxa"/>
            <w:tcBorders>
              <w:left w:val="nil"/>
            </w:tcBorders>
          </w:tcPr>
          <w:p w:rsidR="00A47633" w:rsidRDefault="000C4F01" w:rsidP="00233032">
            <w:pPr>
              <w:pStyle w:val="Paragraphedeliste"/>
              <w:numPr>
                <w:ilvl w:val="0"/>
                <w:numId w:val="5"/>
              </w:numPr>
              <w:spacing w:before="120" w:after="80"/>
              <w:ind w:left="317" w:hanging="261"/>
            </w:pPr>
            <w:r>
              <w:t>Par jour :</w:t>
            </w:r>
          </w:p>
          <w:p w:rsidR="000C4F01" w:rsidRPr="009169DF" w:rsidRDefault="000C4F01" w:rsidP="00233032">
            <w:pPr>
              <w:pStyle w:val="Paragraphedeliste"/>
              <w:numPr>
                <w:ilvl w:val="0"/>
                <w:numId w:val="5"/>
              </w:numPr>
              <w:spacing w:before="120" w:after="80"/>
              <w:ind w:left="317" w:hanging="261"/>
            </w:pPr>
            <w:r>
              <w:t>Par semaine :</w:t>
            </w:r>
          </w:p>
        </w:tc>
      </w:tr>
      <w:tr w:rsidR="00A4763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A47633" w:rsidRDefault="00A47633" w:rsidP="0043349B">
            <w:pPr>
              <w:spacing w:before="240" w:after="12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A47633" w:rsidRPr="009169DF" w:rsidRDefault="00A47633" w:rsidP="00233032">
            <w:pPr>
              <w:spacing w:before="120" w:after="80"/>
            </w:pPr>
            <w:r>
              <w:t>Activité de pédiatrie :</w:t>
            </w:r>
          </w:p>
        </w:tc>
        <w:tc>
          <w:tcPr>
            <w:tcW w:w="4394" w:type="dxa"/>
            <w:tcBorders>
              <w:left w:val="nil"/>
            </w:tcBorders>
          </w:tcPr>
          <w:p w:rsidR="00233032" w:rsidRDefault="0043349B" w:rsidP="006C42BC">
            <w:pPr>
              <w:spacing w:before="80"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 xml:space="preserve">Nulle </w:t>
            </w:r>
            <w:r w:rsidR="006C42BC">
              <w:t xml:space="preserve"> </w:t>
            </w:r>
            <w:r w:rsidR="00A47633">
              <w:t xml:space="preserve">– </w:t>
            </w:r>
            <w:r w:rsidR="006C42BC">
              <w:t xml:space="preserve">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 xml:space="preserve">Faible  </w:t>
            </w:r>
          </w:p>
          <w:p w:rsidR="00A47633" w:rsidRPr="009169DF" w:rsidRDefault="0043349B" w:rsidP="006C42BC">
            <w:pPr>
              <w:spacing w:before="80"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>Moyenne</w:t>
            </w:r>
            <w:r w:rsidR="006C42BC">
              <w:t xml:space="preserve"> </w:t>
            </w:r>
            <w:r w:rsidR="00A47633">
              <w:t xml:space="preserve"> </w:t>
            </w:r>
            <w:r w:rsidR="006C42BC">
              <w:t xml:space="preserve">–  </w:t>
            </w:r>
            <w:r w:rsidR="00A47633">
              <w:t xml:space="preserve">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A47633">
              <w:t>Importante</w:t>
            </w:r>
          </w:p>
        </w:tc>
      </w:tr>
      <w:tr w:rsidR="00A4763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A47633" w:rsidRDefault="00A47633" w:rsidP="0043349B">
            <w:pPr>
              <w:spacing w:before="240" w:after="12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A47633" w:rsidRPr="009169DF" w:rsidRDefault="00A47633" w:rsidP="00233032">
            <w:pPr>
              <w:spacing w:before="120" w:after="80"/>
            </w:pPr>
            <w:r>
              <w:t xml:space="preserve">Activité de gynécologie : </w:t>
            </w:r>
          </w:p>
        </w:tc>
        <w:tc>
          <w:tcPr>
            <w:tcW w:w="4394" w:type="dxa"/>
            <w:tcBorders>
              <w:left w:val="nil"/>
            </w:tcBorders>
          </w:tcPr>
          <w:p w:rsidR="006C42BC" w:rsidRDefault="006C42BC" w:rsidP="006C42BC">
            <w:pPr>
              <w:spacing w:before="80"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 xml:space="preserve">Nulle  – 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 xml:space="preserve">Faible  </w:t>
            </w:r>
          </w:p>
          <w:p w:rsidR="00A47633" w:rsidRPr="009169DF" w:rsidRDefault="006C42BC" w:rsidP="006C42BC">
            <w:pPr>
              <w:spacing w:before="80"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 xml:space="preserve">Moyenne  –  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>Importante</w:t>
            </w:r>
          </w:p>
        </w:tc>
      </w:tr>
      <w:tr w:rsidR="00A4763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A47633" w:rsidRDefault="00A47633" w:rsidP="0043349B">
            <w:pPr>
              <w:spacing w:before="240" w:after="12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A47633" w:rsidRPr="009169DF" w:rsidRDefault="00A47633" w:rsidP="00233032">
            <w:pPr>
              <w:spacing w:before="120" w:after="80"/>
            </w:pPr>
            <w:r>
              <w:t xml:space="preserve">Activité de gériatrie : </w:t>
            </w:r>
          </w:p>
        </w:tc>
        <w:tc>
          <w:tcPr>
            <w:tcW w:w="4394" w:type="dxa"/>
            <w:tcBorders>
              <w:left w:val="nil"/>
            </w:tcBorders>
          </w:tcPr>
          <w:p w:rsidR="006C42BC" w:rsidRDefault="006C42BC" w:rsidP="006C42BC">
            <w:pPr>
              <w:spacing w:before="80"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 xml:space="preserve">Nulle  – 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 xml:space="preserve">Faible  </w:t>
            </w:r>
          </w:p>
          <w:p w:rsidR="00A47633" w:rsidRPr="009169DF" w:rsidRDefault="006C42BC" w:rsidP="006C42BC">
            <w:pPr>
              <w:spacing w:before="80"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 xml:space="preserve">Moyenne  –  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>Importante</w:t>
            </w:r>
          </w:p>
        </w:tc>
      </w:tr>
      <w:tr w:rsidR="00A4763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A47633" w:rsidRDefault="00A47633" w:rsidP="0043349B">
            <w:pPr>
              <w:spacing w:before="240" w:after="12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A47633" w:rsidRPr="009169DF" w:rsidRDefault="00A47633" w:rsidP="00233032">
            <w:pPr>
              <w:spacing w:before="120" w:after="80"/>
            </w:pPr>
            <w:r>
              <w:t xml:space="preserve">Proportion d’urgences : </w:t>
            </w:r>
          </w:p>
        </w:tc>
        <w:tc>
          <w:tcPr>
            <w:tcW w:w="4394" w:type="dxa"/>
            <w:tcBorders>
              <w:left w:val="nil"/>
            </w:tcBorders>
          </w:tcPr>
          <w:p w:rsidR="006C42BC" w:rsidRDefault="006C42BC" w:rsidP="006C42BC">
            <w:pPr>
              <w:spacing w:before="80"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 xml:space="preserve">Nulle  – 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 xml:space="preserve">Faible  </w:t>
            </w:r>
          </w:p>
          <w:p w:rsidR="00A47633" w:rsidRPr="009169DF" w:rsidRDefault="006C42BC" w:rsidP="006C42BC">
            <w:pPr>
              <w:spacing w:before="80" w:after="80"/>
            </w:pP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 xml:space="preserve">Moyenne  –   </w:t>
            </w:r>
            <w:r>
              <w:rPr>
                <w:rFonts w:ascii="MS Gothic" w:eastAsia="MS Gothic" w:hAnsi="MS Gothic" w:hint="eastAsia"/>
              </w:rPr>
              <w:sym w:font="Wingdings" w:char="F072"/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t>Importante</w:t>
            </w:r>
          </w:p>
        </w:tc>
      </w:tr>
      <w:tr w:rsidR="00D25924" w:rsidTr="00CA7B5A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D25924" w:rsidRDefault="00D25924" w:rsidP="0043349B">
            <w:pPr>
              <w:spacing w:before="240" w:after="120"/>
              <w:rPr>
                <w:b/>
              </w:rPr>
            </w:pPr>
          </w:p>
        </w:tc>
        <w:tc>
          <w:tcPr>
            <w:tcW w:w="7116" w:type="dxa"/>
            <w:gridSpan w:val="2"/>
          </w:tcPr>
          <w:p w:rsidR="00D25924" w:rsidRDefault="00D25924" w:rsidP="00D25924">
            <w:pPr>
              <w:spacing w:before="120" w:after="80"/>
            </w:pPr>
            <w:r>
              <w:t xml:space="preserve">Activité MEP (Mode d’Exercice Particulier) : </w:t>
            </w:r>
          </w:p>
          <w:p w:rsidR="00D25924" w:rsidRPr="009169DF" w:rsidRDefault="00D25924" w:rsidP="00233032">
            <w:pPr>
              <w:spacing w:before="120" w:after="80"/>
            </w:pPr>
            <w:r>
              <w:t>Pourcentage de MEP dans l’activité :</w:t>
            </w:r>
          </w:p>
        </w:tc>
      </w:tr>
      <w:tr w:rsidR="00E41F43">
        <w:trPr>
          <w:trHeight w:val="38"/>
        </w:trPr>
        <w:tc>
          <w:tcPr>
            <w:tcW w:w="3261" w:type="dxa"/>
            <w:vMerge w:val="restart"/>
            <w:shd w:val="clear" w:color="auto" w:fill="D0E9F0"/>
          </w:tcPr>
          <w:p w:rsidR="00E41F43" w:rsidRDefault="00E41F43" w:rsidP="00233032">
            <w:pPr>
              <w:spacing w:before="120" w:after="80"/>
              <w:rPr>
                <w:b/>
              </w:rPr>
            </w:pPr>
            <w:r>
              <w:rPr>
                <w:b/>
              </w:rPr>
              <w:t>Formation continue</w:t>
            </w:r>
          </w:p>
        </w:tc>
        <w:tc>
          <w:tcPr>
            <w:tcW w:w="2722" w:type="dxa"/>
            <w:tcBorders>
              <w:right w:val="nil"/>
            </w:tcBorders>
          </w:tcPr>
          <w:p w:rsidR="00E41F43" w:rsidRPr="009169DF" w:rsidRDefault="00E41F43" w:rsidP="00DA3741">
            <w:pPr>
              <w:tabs>
                <w:tab w:val="left" w:pos="3780"/>
                <w:tab w:val="left" w:pos="4140"/>
                <w:tab w:val="left" w:pos="6120"/>
                <w:tab w:val="left" w:leader="underscore" w:pos="10080"/>
              </w:tabs>
              <w:spacing w:before="80" w:after="80"/>
              <w:rPr>
                <w:rFonts w:ascii="Calibri" w:hAnsi="Calibri" w:cs="Arial"/>
              </w:rPr>
            </w:pPr>
            <w:r w:rsidRPr="009169DF">
              <w:rPr>
                <w:rFonts w:ascii="Calibri" w:hAnsi="Calibri" w:cs="Arial"/>
              </w:rPr>
              <w:t>Groupes de FMC</w:t>
            </w:r>
          </w:p>
        </w:tc>
        <w:tc>
          <w:tcPr>
            <w:tcW w:w="4394" w:type="dxa"/>
            <w:tcBorders>
              <w:left w:val="nil"/>
            </w:tcBorders>
          </w:tcPr>
          <w:p w:rsidR="00E41F43" w:rsidRPr="009169DF" w:rsidRDefault="00E41F43" w:rsidP="00DA3741">
            <w:pPr>
              <w:spacing w:before="80" w:after="80"/>
            </w:pPr>
          </w:p>
        </w:tc>
      </w:tr>
      <w:tr w:rsidR="00E41F4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E41F43" w:rsidRDefault="00E41F43" w:rsidP="00DA3741">
            <w:pPr>
              <w:spacing w:before="80" w:after="8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E41F43" w:rsidRPr="009169DF" w:rsidRDefault="00E41F43" w:rsidP="00DA3741">
            <w:pPr>
              <w:spacing w:before="80" w:after="80"/>
              <w:rPr>
                <w:rFonts w:ascii="Calibri" w:hAnsi="Calibri"/>
              </w:rPr>
            </w:pPr>
            <w:r w:rsidRPr="009169DF">
              <w:rPr>
                <w:rFonts w:ascii="Calibri" w:hAnsi="Calibri"/>
              </w:rPr>
              <w:t>Groupes de pairs</w:t>
            </w:r>
          </w:p>
        </w:tc>
        <w:tc>
          <w:tcPr>
            <w:tcW w:w="4394" w:type="dxa"/>
            <w:tcBorders>
              <w:left w:val="nil"/>
            </w:tcBorders>
          </w:tcPr>
          <w:p w:rsidR="00E41F43" w:rsidRPr="009169DF" w:rsidRDefault="00E41F43" w:rsidP="00DA3741">
            <w:pPr>
              <w:spacing w:before="80" w:after="80"/>
            </w:pPr>
          </w:p>
        </w:tc>
      </w:tr>
      <w:tr w:rsidR="00E41F4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E41F43" w:rsidRDefault="00E41F43" w:rsidP="00DA3741">
            <w:pPr>
              <w:spacing w:before="80" w:after="8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E41F43" w:rsidRPr="009169DF" w:rsidRDefault="00E41F43" w:rsidP="00DA3741">
            <w:pPr>
              <w:spacing w:before="80" w:after="80"/>
              <w:rPr>
                <w:rFonts w:ascii="Calibri" w:hAnsi="Calibri"/>
              </w:rPr>
            </w:pPr>
            <w:r w:rsidRPr="009169DF">
              <w:rPr>
                <w:rFonts w:ascii="Calibri" w:hAnsi="Calibri"/>
              </w:rPr>
              <w:t>Groupes qualité</w:t>
            </w:r>
          </w:p>
        </w:tc>
        <w:tc>
          <w:tcPr>
            <w:tcW w:w="4394" w:type="dxa"/>
            <w:tcBorders>
              <w:left w:val="nil"/>
            </w:tcBorders>
          </w:tcPr>
          <w:p w:rsidR="00E41F43" w:rsidRPr="009169DF" w:rsidRDefault="00E41F43" w:rsidP="00DA3741">
            <w:pPr>
              <w:spacing w:before="80" w:after="80"/>
            </w:pPr>
          </w:p>
        </w:tc>
      </w:tr>
      <w:tr w:rsidR="00E41F4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E41F43" w:rsidRDefault="00E41F43" w:rsidP="00DA3741">
            <w:pPr>
              <w:spacing w:before="80" w:after="8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E41F43" w:rsidRPr="009169DF" w:rsidRDefault="00E41F43" w:rsidP="00DA3741">
            <w:pPr>
              <w:spacing w:before="80" w:after="80"/>
              <w:rPr>
                <w:rFonts w:ascii="Calibri" w:hAnsi="Calibri"/>
              </w:rPr>
            </w:pPr>
            <w:r w:rsidRPr="009169DF">
              <w:rPr>
                <w:rFonts w:ascii="Calibri" w:hAnsi="Calibri"/>
              </w:rPr>
              <w:t>Congrès</w:t>
            </w:r>
          </w:p>
        </w:tc>
        <w:tc>
          <w:tcPr>
            <w:tcW w:w="4394" w:type="dxa"/>
            <w:tcBorders>
              <w:left w:val="nil"/>
            </w:tcBorders>
          </w:tcPr>
          <w:p w:rsidR="00E41F43" w:rsidRPr="009169DF" w:rsidRDefault="00E41F43" w:rsidP="00DA3741">
            <w:pPr>
              <w:spacing w:before="80" w:after="80"/>
            </w:pPr>
          </w:p>
        </w:tc>
      </w:tr>
      <w:tr w:rsidR="00E41F4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E41F43" w:rsidRDefault="00E41F43" w:rsidP="00DA3741">
            <w:pPr>
              <w:spacing w:before="80" w:after="8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E41F43" w:rsidRPr="009169DF" w:rsidRDefault="00E41F43" w:rsidP="00DA3741">
            <w:pPr>
              <w:spacing w:before="80" w:after="80"/>
              <w:rPr>
                <w:rFonts w:ascii="Calibri" w:hAnsi="Calibri"/>
              </w:rPr>
            </w:pPr>
            <w:r w:rsidRPr="009169DF">
              <w:rPr>
                <w:rFonts w:ascii="Calibri" w:hAnsi="Calibri"/>
              </w:rPr>
              <w:t>Soirées laboratoires</w:t>
            </w:r>
          </w:p>
        </w:tc>
        <w:tc>
          <w:tcPr>
            <w:tcW w:w="4394" w:type="dxa"/>
            <w:tcBorders>
              <w:left w:val="nil"/>
            </w:tcBorders>
          </w:tcPr>
          <w:p w:rsidR="00E41F43" w:rsidRPr="009169DF" w:rsidRDefault="00E41F43" w:rsidP="00DA3741">
            <w:pPr>
              <w:spacing w:before="80" w:after="80"/>
            </w:pPr>
          </w:p>
        </w:tc>
      </w:tr>
      <w:tr w:rsidR="00E41F43">
        <w:trPr>
          <w:trHeight w:val="38"/>
        </w:trPr>
        <w:tc>
          <w:tcPr>
            <w:tcW w:w="3261" w:type="dxa"/>
            <w:vMerge/>
            <w:shd w:val="clear" w:color="auto" w:fill="D0E9F0"/>
          </w:tcPr>
          <w:p w:rsidR="00E41F43" w:rsidRDefault="00E41F43" w:rsidP="00DA3741">
            <w:pPr>
              <w:spacing w:before="80" w:after="80"/>
              <w:rPr>
                <w:b/>
              </w:rPr>
            </w:pPr>
          </w:p>
        </w:tc>
        <w:tc>
          <w:tcPr>
            <w:tcW w:w="2722" w:type="dxa"/>
            <w:tcBorders>
              <w:right w:val="nil"/>
            </w:tcBorders>
          </w:tcPr>
          <w:p w:rsidR="00E41F43" w:rsidRPr="009169DF" w:rsidRDefault="00E41F43" w:rsidP="00DA3741">
            <w:pPr>
              <w:spacing w:before="80" w:after="80"/>
              <w:rPr>
                <w:rFonts w:ascii="Calibri" w:hAnsi="Calibri"/>
              </w:rPr>
            </w:pPr>
            <w:r w:rsidRPr="009169DF">
              <w:rPr>
                <w:rFonts w:ascii="Calibri" w:hAnsi="Calibri"/>
              </w:rPr>
              <w:t xml:space="preserve">Autre </w:t>
            </w:r>
          </w:p>
        </w:tc>
        <w:tc>
          <w:tcPr>
            <w:tcW w:w="4394" w:type="dxa"/>
            <w:tcBorders>
              <w:left w:val="nil"/>
            </w:tcBorders>
          </w:tcPr>
          <w:p w:rsidR="00E41F43" w:rsidRPr="009169DF" w:rsidRDefault="00E41F43" w:rsidP="00DA3741">
            <w:pPr>
              <w:spacing w:before="80" w:after="80"/>
            </w:pPr>
          </w:p>
        </w:tc>
      </w:tr>
      <w:tr w:rsidR="00A47633">
        <w:trPr>
          <w:trHeight w:val="38"/>
        </w:trPr>
        <w:tc>
          <w:tcPr>
            <w:tcW w:w="3261" w:type="dxa"/>
            <w:shd w:val="clear" w:color="auto" w:fill="D0E9F0"/>
          </w:tcPr>
          <w:p w:rsidR="00A47633" w:rsidRDefault="00A47633" w:rsidP="00233032">
            <w:pPr>
              <w:spacing w:before="120" w:after="120"/>
              <w:rPr>
                <w:b/>
              </w:rPr>
            </w:pPr>
            <w:r>
              <w:rPr>
                <w:b/>
              </w:rPr>
              <w:t>Abonnement à des revues</w:t>
            </w:r>
          </w:p>
        </w:tc>
        <w:tc>
          <w:tcPr>
            <w:tcW w:w="2722" w:type="dxa"/>
            <w:tcBorders>
              <w:right w:val="nil"/>
            </w:tcBorders>
          </w:tcPr>
          <w:p w:rsidR="00A47633" w:rsidRPr="009169DF" w:rsidRDefault="00A47633" w:rsidP="00233032">
            <w:pPr>
              <w:spacing w:before="120" w:after="120"/>
            </w:pPr>
            <w:r w:rsidRPr="009169DF">
              <w:t>Lesquelles :</w:t>
            </w:r>
          </w:p>
        </w:tc>
        <w:tc>
          <w:tcPr>
            <w:tcW w:w="4394" w:type="dxa"/>
            <w:tcBorders>
              <w:left w:val="nil"/>
            </w:tcBorders>
          </w:tcPr>
          <w:p w:rsidR="00675B10" w:rsidRPr="009169DF" w:rsidRDefault="00675B10" w:rsidP="0043349B">
            <w:pPr>
              <w:spacing w:before="240" w:after="120"/>
            </w:pPr>
          </w:p>
        </w:tc>
      </w:tr>
      <w:tr w:rsidR="0060151A">
        <w:trPr>
          <w:trHeight w:val="912"/>
        </w:trPr>
        <w:tc>
          <w:tcPr>
            <w:tcW w:w="3261" w:type="dxa"/>
            <w:shd w:val="clear" w:color="auto" w:fill="D0E9F0"/>
          </w:tcPr>
          <w:p w:rsidR="0060151A" w:rsidRDefault="0060151A" w:rsidP="00233032">
            <w:pPr>
              <w:spacing w:before="120" w:after="120"/>
              <w:rPr>
                <w:b/>
              </w:rPr>
            </w:pPr>
            <w:r>
              <w:rPr>
                <w:b/>
              </w:rPr>
              <w:t>Autres informations à transmettre</w:t>
            </w:r>
          </w:p>
        </w:tc>
        <w:tc>
          <w:tcPr>
            <w:tcW w:w="7116" w:type="dxa"/>
            <w:gridSpan w:val="2"/>
          </w:tcPr>
          <w:p w:rsidR="0060151A" w:rsidRPr="009169DF" w:rsidRDefault="0060151A" w:rsidP="0043349B">
            <w:pPr>
              <w:spacing w:before="240" w:after="120"/>
            </w:pPr>
          </w:p>
        </w:tc>
      </w:tr>
    </w:tbl>
    <w:p w:rsidR="0060151A" w:rsidRPr="00675B10" w:rsidRDefault="0060151A" w:rsidP="00675B10">
      <w:pPr>
        <w:spacing w:after="0"/>
        <w:rPr>
          <w:b/>
          <w:sz w:val="16"/>
          <w:szCs w:val="16"/>
        </w:rPr>
      </w:pPr>
    </w:p>
    <w:p w:rsidR="00075359" w:rsidRDefault="00075359">
      <w:pPr>
        <w:rPr>
          <w:b/>
        </w:rPr>
      </w:pPr>
    </w:p>
    <w:p w:rsidR="001F1788" w:rsidRPr="00075359" w:rsidRDefault="007E323D" w:rsidP="0007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tabs>
          <w:tab w:val="left" w:pos="2912"/>
        </w:tabs>
        <w:spacing w:after="0"/>
        <w:jc w:val="center"/>
        <w:rPr>
          <w:b/>
          <w:spacing w:val="28"/>
          <w:sz w:val="24"/>
          <w:szCs w:val="24"/>
        </w:rPr>
      </w:pPr>
      <w:r w:rsidRPr="00075359">
        <w:rPr>
          <w:b/>
          <w:spacing w:val="28"/>
          <w:sz w:val="24"/>
          <w:szCs w:val="24"/>
        </w:rPr>
        <w:t>LETTRE DE MOTIVATION</w:t>
      </w:r>
    </w:p>
    <w:p w:rsidR="001F1788" w:rsidRDefault="001F1788">
      <w:pPr>
        <w:rPr>
          <w:b/>
          <w:u w:val="single"/>
        </w:rPr>
      </w:pPr>
    </w:p>
    <w:p w:rsidR="007E323D" w:rsidRDefault="007E323D" w:rsidP="007E323D">
      <w:pPr>
        <w:pStyle w:val="Sansinterligne"/>
      </w:pPr>
      <w:r>
        <w:t>N</w:t>
      </w:r>
      <w:r w:rsidR="00E57616">
        <w:t xml:space="preserve">OM - </w:t>
      </w:r>
      <w:r>
        <w:t>Prénom</w:t>
      </w:r>
      <w:r w:rsidR="00E57616">
        <w:t> :</w:t>
      </w:r>
    </w:p>
    <w:p w:rsidR="007E323D" w:rsidRDefault="007E323D" w:rsidP="003061D4">
      <w:pPr>
        <w:pStyle w:val="Sansinterligne"/>
        <w:tabs>
          <w:tab w:val="left" w:pos="7515"/>
        </w:tabs>
      </w:pPr>
      <w:r>
        <w:t>Adresse</w:t>
      </w:r>
      <w:r w:rsidR="00E57616">
        <w:t> :</w:t>
      </w:r>
      <w:r w:rsidR="003061D4">
        <w:tab/>
      </w:r>
    </w:p>
    <w:p w:rsidR="007E323D" w:rsidRDefault="007E323D" w:rsidP="007E323D">
      <w:pPr>
        <w:pStyle w:val="Sansinterligne"/>
      </w:pPr>
      <w:r>
        <w:t>Adresse mail</w:t>
      </w:r>
      <w:r w:rsidR="00E57616">
        <w:t> :</w:t>
      </w:r>
    </w:p>
    <w:p w:rsidR="007E323D" w:rsidRDefault="007E323D" w:rsidP="007E323D">
      <w:pPr>
        <w:pStyle w:val="Sansinterligne"/>
      </w:pPr>
      <w:r>
        <w:t>Tél</w:t>
      </w:r>
      <w:r w:rsidR="00E57616">
        <w:t> :</w:t>
      </w:r>
    </w:p>
    <w:p w:rsidR="007E323D" w:rsidRDefault="007E323D" w:rsidP="007E323D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Lieu, date</w:t>
      </w:r>
    </w:p>
    <w:p w:rsidR="007E323D" w:rsidRDefault="007E323D" w:rsidP="007E323D">
      <w:pPr>
        <w:pStyle w:val="Sansinterligne"/>
      </w:pPr>
    </w:p>
    <w:p w:rsidR="007E323D" w:rsidRDefault="007E323D" w:rsidP="007E323D">
      <w:pPr>
        <w:pStyle w:val="Sansinterligne"/>
      </w:pPr>
    </w:p>
    <w:p w:rsidR="007E323D" w:rsidRDefault="007E323D" w:rsidP="007E323D">
      <w:pPr>
        <w:pStyle w:val="Sansinterligne"/>
        <w:jc w:val="both"/>
      </w:pPr>
      <w:r>
        <w:tab/>
        <w:t>Madame, Monsieur,</w:t>
      </w:r>
    </w:p>
    <w:p w:rsidR="007E323D" w:rsidRDefault="007E323D" w:rsidP="007E323D">
      <w:pPr>
        <w:pStyle w:val="Sansinterligne"/>
      </w:pPr>
    </w:p>
    <w:p w:rsidR="007E323D" w:rsidRDefault="007E323D" w:rsidP="007E323D">
      <w:pPr>
        <w:pStyle w:val="Sansinterligne"/>
      </w:pPr>
    </w:p>
    <w:p w:rsidR="005740FA" w:rsidRDefault="007E323D" w:rsidP="007E323D">
      <w:pPr>
        <w:pStyle w:val="Sansinterligne"/>
        <w:ind w:firstLine="708"/>
        <w:jc w:val="both"/>
      </w:pPr>
      <w:r>
        <w:t>Je souhaite par ce courrier vous faire</w:t>
      </w:r>
      <w:r w:rsidR="00C26AF1">
        <w:t xml:space="preserve"> part de ma volonté de devenir Maitre de Stage U</w:t>
      </w:r>
      <w:r>
        <w:t>niversitaire, afin d’accueillir en stage de médecine générale</w:t>
      </w:r>
      <w:r w:rsidR="00096219">
        <w:t> :</w:t>
      </w:r>
    </w:p>
    <w:p w:rsidR="00150750" w:rsidRDefault="005740FA" w:rsidP="003061D4">
      <w:pPr>
        <w:pStyle w:val="Sansinterligne"/>
        <w:jc w:val="both"/>
      </w:pPr>
      <w:r>
        <w:t>(</w:t>
      </w:r>
      <w:proofErr w:type="gramStart"/>
      <w:r>
        <w:t>vous</w:t>
      </w:r>
      <w:proofErr w:type="gramEnd"/>
      <w:r>
        <w:t xml:space="preserve"> pouvez accueillir un externe ET un interne de niveau 1 !)</w:t>
      </w:r>
    </w:p>
    <w:p w:rsidR="00075359" w:rsidRDefault="00075359" w:rsidP="007E323D">
      <w:pPr>
        <w:pStyle w:val="Sansinterligne"/>
        <w:ind w:firstLine="708"/>
        <w:jc w:val="both"/>
      </w:pPr>
    </w:p>
    <w:p w:rsidR="00D25924" w:rsidRDefault="00D25924" w:rsidP="007E323D">
      <w:pPr>
        <w:pStyle w:val="Sansinterligne"/>
        <w:ind w:firstLine="708"/>
        <w:jc w:val="both"/>
      </w:pPr>
    </w:p>
    <w:p w:rsidR="00150750" w:rsidRPr="003061D4" w:rsidRDefault="00075359" w:rsidP="003061D4">
      <w:pPr>
        <w:pStyle w:val="Sansinterligne"/>
        <w:spacing w:after="80" w:line="360" w:lineRule="auto"/>
        <w:ind w:firstLine="708"/>
        <w:jc w:val="both"/>
        <w:rPr>
          <w:sz w:val="18"/>
          <w:szCs w:val="18"/>
        </w:rPr>
      </w:pPr>
      <w:r w:rsidRPr="003061D4">
        <w:rPr>
          <w:rFonts w:ascii="MS Gothic" w:eastAsia="MS Gothic" w:hAnsi="MS Gothic" w:hint="eastAsia"/>
          <w:sz w:val="24"/>
          <w:szCs w:val="24"/>
        </w:rPr>
        <w:sym w:font="Wingdings" w:char="F072"/>
      </w:r>
      <w:r>
        <w:rPr>
          <w:rFonts w:ascii="MS Gothic" w:eastAsia="MS Gothic" w:hAnsi="MS Gothic" w:hint="eastAsia"/>
        </w:rPr>
        <w:t xml:space="preserve"> </w:t>
      </w:r>
      <w:r w:rsidRPr="00CB30BB">
        <w:rPr>
          <w:b/>
        </w:rPr>
        <w:t>Un</w:t>
      </w:r>
      <w:r w:rsidR="00096219" w:rsidRPr="00CB30BB">
        <w:rPr>
          <w:b/>
        </w:rPr>
        <w:t xml:space="preserve"> externe</w:t>
      </w:r>
      <w:r w:rsidR="00150750" w:rsidRPr="00CB30BB">
        <w:rPr>
          <w:b/>
        </w:rPr>
        <w:t xml:space="preserve"> de DFASM3</w:t>
      </w:r>
      <w:r w:rsidR="00D25924">
        <w:rPr>
          <w:b/>
        </w:rPr>
        <w:t xml:space="preserve"> </w:t>
      </w:r>
      <w:r w:rsidR="003061D4">
        <w:rPr>
          <w:b/>
        </w:rPr>
        <w:t xml:space="preserve"> </w:t>
      </w:r>
      <w:r w:rsidR="0016708B">
        <w:rPr>
          <w:b/>
        </w:rPr>
        <w:t xml:space="preserve">- </w:t>
      </w:r>
      <w:r w:rsidR="003061D4">
        <w:rPr>
          <w:b/>
        </w:rPr>
        <w:t xml:space="preserve"> </w:t>
      </w:r>
      <w:r w:rsidR="00D25924">
        <w:rPr>
          <w:b/>
        </w:rPr>
        <w:t xml:space="preserve">à partir du </w:t>
      </w:r>
      <w:r w:rsidR="00D25924" w:rsidRPr="003061D4">
        <w:rPr>
          <w:b/>
          <w:sz w:val="18"/>
          <w:szCs w:val="18"/>
        </w:rPr>
        <w:t>………………</w:t>
      </w:r>
      <w:r w:rsidR="0016708B" w:rsidRPr="003061D4">
        <w:rPr>
          <w:b/>
          <w:sz w:val="18"/>
          <w:szCs w:val="18"/>
        </w:rPr>
        <w:t>……</w:t>
      </w:r>
      <w:r w:rsidR="00D25924" w:rsidRPr="003061D4">
        <w:rPr>
          <w:b/>
          <w:sz w:val="18"/>
          <w:szCs w:val="18"/>
        </w:rPr>
        <w:t>………</w:t>
      </w:r>
      <w:r w:rsidR="0016708B" w:rsidRPr="003061D4">
        <w:rPr>
          <w:b/>
          <w:sz w:val="18"/>
          <w:szCs w:val="18"/>
        </w:rPr>
        <w:t>…………………</w:t>
      </w:r>
      <w:r w:rsidR="00D25924" w:rsidRPr="003061D4">
        <w:rPr>
          <w:b/>
          <w:sz w:val="18"/>
          <w:szCs w:val="18"/>
        </w:rPr>
        <w:t>……………</w:t>
      </w:r>
    </w:p>
    <w:p w:rsidR="00150750" w:rsidRPr="003061D4" w:rsidRDefault="00075359" w:rsidP="00075359">
      <w:pPr>
        <w:pStyle w:val="Sansinterligne"/>
        <w:spacing w:after="80"/>
        <w:ind w:firstLine="708"/>
        <w:jc w:val="both"/>
        <w:rPr>
          <w:sz w:val="18"/>
          <w:szCs w:val="18"/>
        </w:rPr>
      </w:pPr>
      <w:r w:rsidRPr="003061D4">
        <w:rPr>
          <w:rFonts w:ascii="MS Gothic" w:eastAsia="MS Gothic" w:hAnsi="MS Gothic" w:hint="eastAsia"/>
          <w:sz w:val="24"/>
          <w:szCs w:val="24"/>
        </w:rPr>
        <w:sym w:font="Wingdings" w:char="F072"/>
      </w:r>
      <w:r>
        <w:rPr>
          <w:rFonts w:ascii="MS Gothic" w:eastAsia="MS Gothic" w:hAnsi="MS Gothic" w:hint="eastAsia"/>
        </w:rPr>
        <w:t xml:space="preserve"> </w:t>
      </w:r>
      <w:r w:rsidRPr="00CB30BB">
        <w:rPr>
          <w:b/>
        </w:rPr>
        <w:t>Un</w:t>
      </w:r>
      <w:r w:rsidR="00096219" w:rsidRPr="00CB30BB">
        <w:rPr>
          <w:b/>
        </w:rPr>
        <w:t xml:space="preserve"> interne</w:t>
      </w:r>
      <w:r w:rsidR="00150750" w:rsidRPr="00CB30BB">
        <w:rPr>
          <w:b/>
        </w:rPr>
        <w:t xml:space="preserve"> de niveau 1</w:t>
      </w:r>
      <w:r w:rsidR="00D25924">
        <w:rPr>
          <w:b/>
        </w:rPr>
        <w:t xml:space="preserve"> </w:t>
      </w:r>
      <w:r w:rsidR="003061D4">
        <w:rPr>
          <w:b/>
        </w:rPr>
        <w:t xml:space="preserve">  </w:t>
      </w:r>
      <w:r w:rsidR="0016708B">
        <w:rPr>
          <w:b/>
        </w:rPr>
        <w:t xml:space="preserve">- </w:t>
      </w:r>
      <w:r w:rsidR="00D25924">
        <w:rPr>
          <w:b/>
        </w:rPr>
        <w:t xml:space="preserve"> à partir du </w:t>
      </w:r>
      <w:r w:rsidR="00D25924" w:rsidRPr="003061D4">
        <w:rPr>
          <w:b/>
          <w:sz w:val="18"/>
          <w:szCs w:val="18"/>
        </w:rPr>
        <w:t>……………………………</w:t>
      </w:r>
      <w:r w:rsidR="0016708B" w:rsidRPr="003061D4">
        <w:rPr>
          <w:b/>
          <w:sz w:val="18"/>
          <w:szCs w:val="18"/>
        </w:rPr>
        <w:t>………………………</w:t>
      </w:r>
      <w:r w:rsidR="00D25924" w:rsidRPr="003061D4">
        <w:rPr>
          <w:b/>
          <w:sz w:val="18"/>
          <w:szCs w:val="18"/>
        </w:rPr>
        <w:t>………</w:t>
      </w:r>
    </w:p>
    <w:p w:rsidR="005740FA" w:rsidRDefault="005740FA" w:rsidP="007E323D">
      <w:pPr>
        <w:pStyle w:val="Sansinterligne"/>
        <w:rPr>
          <w:rFonts w:ascii="MS Gothic" w:eastAsia="MS Gothic" w:hAnsi="MS Gothic"/>
        </w:rPr>
      </w:pPr>
    </w:p>
    <w:p w:rsidR="005740FA" w:rsidRPr="005740FA" w:rsidRDefault="005740FA" w:rsidP="007E323D">
      <w:pPr>
        <w:pStyle w:val="Sansinterligne"/>
        <w:rPr>
          <w:rFonts w:ascii="Calibri" w:eastAsia="MS Gothic" w:hAnsi="Calibri"/>
          <w:i/>
        </w:rPr>
      </w:pPr>
      <w:r>
        <w:rPr>
          <w:rFonts w:ascii="Calibri" w:eastAsia="MS Gothic" w:hAnsi="Calibri"/>
          <w:i/>
        </w:rPr>
        <w:t>(</w:t>
      </w:r>
      <w:r w:rsidRPr="005740FA">
        <w:rPr>
          <w:rFonts w:ascii="Calibri" w:eastAsia="MS Gothic" w:hAnsi="Calibri"/>
          <w:i/>
        </w:rPr>
        <w:t>L’accueil d’un interne de niveau 2 SASPAS nécessite d’avoir en</w:t>
      </w:r>
      <w:r>
        <w:rPr>
          <w:rFonts w:ascii="Calibri" w:eastAsia="MS Gothic" w:hAnsi="Calibri"/>
          <w:i/>
        </w:rPr>
        <w:t>cadré un niveau 1 pendant 3 ans au moins)</w:t>
      </w:r>
    </w:p>
    <w:p w:rsidR="007E323D" w:rsidRDefault="007E323D" w:rsidP="007E323D">
      <w:pPr>
        <w:pStyle w:val="Sansinterligne"/>
      </w:pPr>
    </w:p>
    <w:p w:rsidR="005740FA" w:rsidRDefault="005740FA" w:rsidP="00DB6992">
      <w:pPr>
        <w:pStyle w:val="Sansinterligne"/>
        <w:rPr>
          <w:i/>
        </w:rPr>
      </w:pPr>
    </w:p>
    <w:p w:rsidR="007E323D" w:rsidRDefault="007E323D" w:rsidP="007E323D">
      <w:pPr>
        <w:pStyle w:val="Sansinterligne"/>
      </w:pPr>
      <w:r w:rsidRPr="00FF5493">
        <w:rPr>
          <w:i/>
        </w:rPr>
        <w:t>Exposez ici en quelques lignes votre motivation et souhait de de transmettre votre expérience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9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993">
        <w:t>………………………………………………</w:t>
      </w:r>
    </w:p>
    <w:p w:rsidR="007E323D" w:rsidRDefault="007E323D" w:rsidP="007E323D">
      <w:pPr>
        <w:pStyle w:val="Sansinterligne"/>
      </w:pPr>
    </w:p>
    <w:p w:rsidR="007E323D" w:rsidRDefault="007E323D" w:rsidP="007E323D">
      <w:pPr>
        <w:pStyle w:val="Sansinterligne"/>
      </w:pPr>
    </w:p>
    <w:p w:rsidR="007E323D" w:rsidRDefault="007E323D" w:rsidP="007E323D">
      <w:pPr>
        <w:pStyle w:val="Sansinterligne"/>
      </w:pPr>
      <w:r>
        <w:t>Je vous prie d’agréer, Madame, Monsieur, mes sincères salutations</w:t>
      </w:r>
    </w:p>
    <w:p w:rsidR="00454993" w:rsidRDefault="00454993" w:rsidP="007E323D">
      <w:pPr>
        <w:pStyle w:val="Sansinterligne"/>
      </w:pPr>
    </w:p>
    <w:p w:rsidR="00075359" w:rsidRDefault="00075359" w:rsidP="007E323D">
      <w:pPr>
        <w:pStyle w:val="Sansinterligne"/>
      </w:pPr>
    </w:p>
    <w:p w:rsidR="007E323D" w:rsidRDefault="00075359" w:rsidP="00075359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695">
        <w:t>N</w:t>
      </w:r>
      <w:r w:rsidR="003061D4">
        <w:t>OM,</w:t>
      </w:r>
      <w:r w:rsidR="00656695">
        <w:t xml:space="preserve"> Prénom, </w:t>
      </w:r>
      <w:r w:rsidR="003061D4">
        <w:t>cachet e</w:t>
      </w:r>
      <w:r w:rsidR="00656695">
        <w:t xml:space="preserve">t </w:t>
      </w:r>
      <w:r w:rsidR="007E323D">
        <w:t>signature</w:t>
      </w:r>
    </w:p>
    <w:p w:rsidR="001F1788" w:rsidRDefault="001F1788">
      <w:pPr>
        <w:rPr>
          <w:b/>
          <w:u w:val="single"/>
        </w:rPr>
      </w:pPr>
    </w:p>
    <w:p w:rsidR="00BA741C" w:rsidRDefault="00BA741C">
      <w:pPr>
        <w:rPr>
          <w:b/>
          <w:u w:val="single"/>
        </w:rPr>
      </w:pPr>
    </w:p>
    <w:sectPr w:rsidR="00BA741C" w:rsidSect="00675B10">
      <w:footerReference w:type="default" r:id="rId9"/>
      <w:pgSz w:w="11906" w:h="16838"/>
      <w:pgMar w:top="568" w:right="991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D7" w:rsidRDefault="00F008D7" w:rsidP="00F008D7">
      <w:pPr>
        <w:spacing w:after="0" w:line="240" w:lineRule="auto"/>
      </w:pPr>
      <w:r>
        <w:separator/>
      </w:r>
    </w:p>
  </w:endnote>
  <w:endnote w:type="continuationSeparator" w:id="0">
    <w:p w:rsidR="00F008D7" w:rsidRDefault="00F008D7" w:rsidP="00F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D7" w:rsidRPr="00233032" w:rsidRDefault="00F008D7" w:rsidP="00675B10">
    <w:pPr>
      <w:pStyle w:val="Corpsdetexte"/>
      <w:ind w:left="-567" w:right="-426"/>
      <w:outlineLvl w:val="0"/>
      <w:rPr>
        <w:rFonts w:ascii="Verdana" w:hAnsi="Verdana"/>
        <w:i/>
        <w:color w:val="C0504D" w:themeColor="accent2"/>
        <w:sz w:val="16"/>
        <w:szCs w:val="16"/>
        <w:u w:val="single"/>
      </w:rPr>
    </w:pPr>
    <w:r w:rsidRPr="00233032">
      <w:rPr>
        <w:rFonts w:ascii="Verdana" w:hAnsi="Verdana"/>
        <w:i/>
        <w:color w:val="C0504D" w:themeColor="accent2"/>
        <w:sz w:val="16"/>
        <w:szCs w:val="16"/>
        <w:u w:val="single"/>
      </w:rPr>
      <w:t>Document</w:t>
    </w:r>
    <w:r w:rsidR="00233032" w:rsidRPr="00233032">
      <w:rPr>
        <w:rFonts w:ascii="Verdana" w:hAnsi="Verdana"/>
        <w:i/>
        <w:color w:val="C0504D" w:themeColor="accent2"/>
        <w:sz w:val="16"/>
        <w:szCs w:val="16"/>
        <w:u w:val="single"/>
      </w:rPr>
      <w:t>s</w:t>
    </w:r>
    <w:r w:rsidRPr="00233032">
      <w:rPr>
        <w:rFonts w:ascii="Verdana" w:hAnsi="Verdana"/>
        <w:i/>
        <w:color w:val="C0504D" w:themeColor="accent2"/>
        <w:sz w:val="16"/>
        <w:szCs w:val="16"/>
        <w:u w:val="single"/>
      </w:rPr>
      <w:t xml:space="preserve"> à retourner au :</w:t>
    </w:r>
  </w:p>
  <w:p w:rsidR="00F008D7" w:rsidRPr="00233032" w:rsidRDefault="00F008D7" w:rsidP="00F008D7">
    <w:pPr>
      <w:pStyle w:val="Corpsdetexte"/>
      <w:ind w:left="-567" w:right="-426"/>
      <w:outlineLvl w:val="0"/>
      <w:rPr>
        <w:rFonts w:ascii="Verdana" w:hAnsi="Verdana"/>
        <w:i/>
        <w:color w:val="C0504D" w:themeColor="accent2"/>
        <w:sz w:val="12"/>
        <w:szCs w:val="12"/>
        <w:u w:val="single"/>
      </w:rPr>
    </w:pPr>
  </w:p>
  <w:p w:rsidR="00F008D7" w:rsidRPr="00233032" w:rsidRDefault="005740FA" w:rsidP="00233032">
    <w:pPr>
      <w:pStyle w:val="Corpsdetexte"/>
      <w:ind w:left="-567" w:right="-426"/>
      <w:rPr>
        <w:rFonts w:ascii="Verdana" w:hAnsi="Verdana"/>
        <w:color w:val="C0504D" w:themeColor="accent2"/>
        <w:sz w:val="16"/>
        <w:szCs w:val="16"/>
      </w:rPr>
    </w:pPr>
    <w:r>
      <w:rPr>
        <w:rFonts w:ascii="Verdana" w:hAnsi="Verdana"/>
        <w:color w:val="C0504D" w:themeColor="accent2"/>
        <w:sz w:val="16"/>
        <w:szCs w:val="16"/>
      </w:rPr>
      <w:t>DMG - Bureau 215</w:t>
    </w:r>
    <w:r w:rsidR="00F008D7" w:rsidRPr="00233032">
      <w:rPr>
        <w:rFonts w:ascii="Verdana" w:hAnsi="Verdana"/>
        <w:color w:val="C0504D" w:themeColor="accent2"/>
        <w:sz w:val="16"/>
        <w:szCs w:val="16"/>
      </w:rPr>
      <w:t xml:space="preserve"> -  Faculté de Médecine de Nantes - 1, rue Gaston Veil  - 44035  NANTES cedex</w:t>
    </w:r>
  </w:p>
  <w:p w:rsidR="00F008D7" w:rsidRDefault="00F008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D7" w:rsidRDefault="00F008D7" w:rsidP="00F008D7">
      <w:pPr>
        <w:spacing w:after="0" w:line="240" w:lineRule="auto"/>
      </w:pPr>
      <w:r>
        <w:separator/>
      </w:r>
    </w:p>
  </w:footnote>
  <w:footnote w:type="continuationSeparator" w:id="0">
    <w:p w:rsidR="00F008D7" w:rsidRDefault="00F008D7" w:rsidP="00F0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F84"/>
    <w:multiLevelType w:val="hybridMultilevel"/>
    <w:tmpl w:val="DD42C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FB4"/>
    <w:multiLevelType w:val="hybridMultilevel"/>
    <w:tmpl w:val="BE5C5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EEB"/>
    <w:multiLevelType w:val="hybridMultilevel"/>
    <w:tmpl w:val="9F94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0049"/>
    <w:multiLevelType w:val="hybridMultilevel"/>
    <w:tmpl w:val="4EB83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7FA3"/>
    <w:multiLevelType w:val="hybridMultilevel"/>
    <w:tmpl w:val="F6A48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15"/>
    <w:rsid w:val="00003AAE"/>
    <w:rsid w:val="00075359"/>
    <w:rsid w:val="00096219"/>
    <w:rsid w:val="000C4F01"/>
    <w:rsid w:val="000E0115"/>
    <w:rsid w:val="00150750"/>
    <w:rsid w:val="0016708B"/>
    <w:rsid w:val="00172415"/>
    <w:rsid w:val="00173320"/>
    <w:rsid w:val="00190A7F"/>
    <w:rsid w:val="001C2A3D"/>
    <w:rsid w:val="001F1788"/>
    <w:rsid w:val="002303BD"/>
    <w:rsid w:val="00233032"/>
    <w:rsid w:val="003061D4"/>
    <w:rsid w:val="003B7BD3"/>
    <w:rsid w:val="0043349B"/>
    <w:rsid w:val="00454993"/>
    <w:rsid w:val="004946D0"/>
    <w:rsid w:val="004F7893"/>
    <w:rsid w:val="005740FA"/>
    <w:rsid w:val="0060151A"/>
    <w:rsid w:val="00643B54"/>
    <w:rsid w:val="00656695"/>
    <w:rsid w:val="00675B10"/>
    <w:rsid w:val="006C42BC"/>
    <w:rsid w:val="007B0053"/>
    <w:rsid w:val="007E323D"/>
    <w:rsid w:val="007F1025"/>
    <w:rsid w:val="0081625B"/>
    <w:rsid w:val="008D4ABA"/>
    <w:rsid w:val="009121F0"/>
    <w:rsid w:val="009169DF"/>
    <w:rsid w:val="00940E1E"/>
    <w:rsid w:val="009A4349"/>
    <w:rsid w:val="009C2649"/>
    <w:rsid w:val="00A47633"/>
    <w:rsid w:val="00A7171D"/>
    <w:rsid w:val="00AD0306"/>
    <w:rsid w:val="00BA741C"/>
    <w:rsid w:val="00BE1099"/>
    <w:rsid w:val="00C26AF1"/>
    <w:rsid w:val="00C40759"/>
    <w:rsid w:val="00C92148"/>
    <w:rsid w:val="00CA1176"/>
    <w:rsid w:val="00CA1258"/>
    <w:rsid w:val="00CB30BB"/>
    <w:rsid w:val="00D25924"/>
    <w:rsid w:val="00D70E5C"/>
    <w:rsid w:val="00DA3741"/>
    <w:rsid w:val="00DB6992"/>
    <w:rsid w:val="00E13161"/>
    <w:rsid w:val="00E31814"/>
    <w:rsid w:val="00E41F43"/>
    <w:rsid w:val="00E57616"/>
    <w:rsid w:val="00F008D7"/>
    <w:rsid w:val="00FC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5F2145-6A84-4618-841C-B47B92C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741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70E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0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8D7"/>
  </w:style>
  <w:style w:type="paragraph" w:styleId="Pieddepage">
    <w:name w:val="footer"/>
    <w:basedOn w:val="Normal"/>
    <w:link w:val="PieddepageCar"/>
    <w:uiPriority w:val="99"/>
    <w:unhideWhenUsed/>
    <w:rsid w:val="00F0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8D7"/>
  </w:style>
  <w:style w:type="paragraph" w:styleId="Corpsdetexte">
    <w:name w:val="Body Text"/>
    <w:basedOn w:val="Normal"/>
    <w:link w:val="CorpsdetexteCar"/>
    <w:rsid w:val="00F008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008D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guymard-c</dc:creator>
  <cp:lastModifiedBy>bouton-c</cp:lastModifiedBy>
  <cp:revision>2</cp:revision>
  <cp:lastPrinted>2017-03-02T14:19:00Z</cp:lastPrinted>
  <dcterms:created xsi:type="dcterms:W3CDTF">2019-06-04T13:04:00Z</dcterms:created>
  <dcterms:modified xsi:type="dcterms:W3CDTF">2019-06-04T13:04:00Z</dcterms:modified>
</cp:coreProperties>
</file>